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55C" w:rsidRDefault="0056055C" w:rsidP="005605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CDA">
        <w:rPr>
          <w:rFonts w:ascii="Times New Roman" w:hAnsi="Times New Roman" w:cs="Times New Roman"/>
          <w:b/>
          <w:sz w:val="28"/>
          <w:szCs w:val="28"/>
        </w:rPr>
        <w:t>ПЕДАГОГИЧЕСКАЯ ХАРАКТЕРИСТИКА НА УЧАЩЕГОСЯ</w:t>
      </w:r>
    </w:p>
    <w:p w:rsidR="0056055C" w:rsidRDefault="0056055C" w:rsidP="0056055C">
      <w:pPr>
        <w:rPr>
          <w:rFonts w:ascii="Times New Roman" w:hAnsi="Times New Roman" w:cs="Times New Roman"/>
          <w:i/>
          <w:sz w:val="24"/>
          <w:szCs w:val="24"/>
        </w:rPr>
      </w:pPr>
      <w:r w:rsidRPr="005B4CDA">
        <w:rPr>
          <w:rFonts w:ascii="Times New Roman" w:hAnsi="Times New Roman" w:cs="Times New Roman"/>
          <w:i/>
          <w:sz w:val="24"/>
          <w:szCs w:val="24"/>
        </w:rPr>
        <w:t>1.Фамилия, имя, отчество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</w:t>
      </w:r>
    </w:p>
    <w:p w:rsidR="0056055C" w:rsidRDefault="0056055C" w:rsidP="0056055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2.Название учебного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6055C" w:rsidRPr="00845F09" w:rsidTr="000F23FB">
        <w:trPr>
          <w:trHeight w:val="425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56055C" w:rsidRPr="00845F09" w:rsidRDefault="0056055C" w:rsidP="000F23F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845F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 14"</w:t>
            </w:r>
          </w:p>
          <w:p w:rsidR="0056055C" w:rsidRPr="00845F09" w:rsidRDefault="0056055C" w:rsidP="000F23FB">
            <w:pPr>
              <w:tabs>
                <w:tab w:val="left" w:pos="-100"/>
                <w:tab w:val="left" w:pos="3923"/>
              </w:tabs>
              <w:spacing w:after="0" w:line="36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F0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( КГКОУ ШИ 14)</w:t>
            </w:r>
          </w:p>
        </w:tc>
      </w:tr>
    </w:tbl>
    <w:p w:rsidR="0056055C" w:rsidRDefault="0056055C" w:rsidP="00560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3.Вид учебного учреждения </w:t>
      </w:r>
      <w:r w:rsidRPr="005B4CDA">
        <w:rPr>
          <w:rFonts w:ascii="Times New Roman" w:hAnsi="Times New Roman" w:cs="Times New Roman"/>
          <w:sz w:val="24"/>
          <w:szCs w:val="24"/>
        </w:rPr>
        <w:t>(подчеркнуть)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6055C" w:rsidRDefault="0056055C" w:rsidP="005605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массовая общеобразовательная школа общего типа, обучение по обычной программе;</w:t>
      </w:r>
    </w:p>
    <w:p w:rsidR="0056055C" w:rsidRDefault="0056055C" w:rsidP="0056055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массовая общеобразовательная школа общего типа,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обычной программе, при соблюдении специального режима учебного процесса (указать):__________________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массовая общеобразовательная школа, обучение в малых группах (2-3 чел.)____________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учебное заведение общего типа,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коррекционной программе:_____________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6055C" w:rsidRDefault="0056055C" w:rsidP="0056055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специализированные школы (указать профиль):_______________________________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7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56055C" w:rsidRDefault="0056055C" w:rsidP="0056055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специализированные коррекционные учреждения, обучение по специальной программе (указать какой);</w:t>
      </w:r>
    </w:p>
    <w:p w:rsidR="0056055C" w:rsidRPr="00AB0146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  <w:u w:val="single"/>
        </w:rPr>
        <w:t>Программа коррекционной школы 8 вида для детей с легкой умственной отсталостью;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  <w:u w:val="single"/>
        </w:rPr>
        <w:t>Программа для детей с у</w:t>
      </w:r>
      <w:r>
        <w:rPr>
          <w:rFonts w:ascii="Times New Roman" w:hAnsi="Times New Roman" w:cs="Times New Roman"/>
          <w:sz w:val="24"/>
          <w:szCs w:val="24"/>
          <w:u w:val="single"/>
        </w:rPr>
        <w:t>меренной умственной отсталостью;</w:t>
      </w:r>
    </w:p>
    <w:p w:rsidR="0056055C" w:rsidRPr="00AB0146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Адаптированная основная общеобразовательная программа для детей с легкой умственной отсталостью (с интеллектуальными нарушениями) вариант 1; вариант 2 (для детей с умеренной умственной отсталостью СИПР).  </w:t>
      </w:r>
    </w:p>
    <w:p w:rsidR="0056055C" w:rsidRDefault="0056055C" w:rsidP="0056055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центры медико-социальной-педагогической реабилитации (указать профиль):_____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7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56055C" w:rsidRDefault="0056055C" w:rsidP="0056055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обучение на дому по обычной программе;</w:t>
      </w:r>
    </w:p>
    <w:p w:rsidR="0056055C" w:rsidRDefault="0056055C" w:rsidP="0056055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индивидуальное обучение на дому по специальной коррекционной программе (указать):</w:t>
      </w:r>
    </w:p>
    <w:p w:rsidR="0056055C" w:rsidRPr="00AB0146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  <w:u w:val="single"/>
        </w:rPr>
        <w:t>Программа коррекционной школы 8 вида для детей с легкой умственной отсталостью;</w:t>
      </w:r>
    </w:p>
    <w:p w:rsidR="0056055C" w:rsidRPr="00AB0146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  <w:u w:val="single"/>
        </w:rPr>
        <w:t>Программа для детей с умеренной умственной отсталостью;</w:t>
      </w:r>
    </w:p>
    <w:p w:rsidR="0056055C" w:rsidRPr="00AB0146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Адаптированная основная общеобразовательная программа для детей с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легкой умственной отсталостью (с </w:t>
      </w:r>
      <w:r w:rsidRPr="00AB0146">
        <w:rPr>
          <w:rFonts w:ascii="Times New Roman" w:hAnsi="Times New Roman" w:cs="Times New Roman"/>
          <w:sz w:val="24"/>
          <w:szCs w:val="24"/>
          <w:u w:val="single"/>
        </w:rPr>
        <w:t xml:space="preserve">интеллектуальными нарушениями) вариант 1; вариант 2 (для детей с умеренной умственной отсталостью СИПР).  </w:t>
      </w:r>
    </w:p>
    <w:p w:rsidR="0056055C" w:rsidRDefault="0056055C" w:rsidP="005605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55C" w:rsidRPr="00B2199F" w:rsidRDefault="0056055C" w:rsidP="0056055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199F">
        <w:rPr>
          <w:rFonts w:ascii="Times New Roman" w:hAnsi="Times New Roman" w:cs="Times New Roman"/>
          <w:sz w:val="24"/>
          <w:szCs w:val="24"/>
        </w:rPr>
        <w:t>обучение невозможно</w:t>
      </w:r>
    </w:p>
    <w:p w:rsidR="0056055C" w:rsidRDefault="0056055C" w:rsidP="0056055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A06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Режим занятий (подчеркнуть):</w:t>
      </w:r>
    </w:p>
    <w:p w:rsidR="0056055C" w:rsidRPr="00400226" w:rsidRDefault="0056055C" w:rsidP="0056055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обычный режим;</w:t>
      </w:r>
    </w:p>
    <w:p w:rsidR="0056055C" w:rsidRPr="00F854A8" w:rsidRDefault="0056055C" w:rsidP="0056055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</w:rPr>
        <w:t xml:space="preserve">чередование учебы и отдыха (указать): </w:t>
      </w:r>
      <w:r w:rsidRPr="00F854A8">
        <w:rPr>
          <w:rFonts w:ascii="Times New Roman" w:hAnsi="Times New Roman" w:cs="Times New Roman"/>
          <w:sz w:val="24"/>
          <w:szCs w:val="24"/>
          <w:u w:val="single"/>
        </w:rPr>
        <w:t>перемены между уроками 10 минут</w:t>
      </w:r>
    </w:p>
    <w:p w:rsidR="0056055C" w:rsidRPr="00F854A8" w:rsidRDefault="0056055C" w:rsidP="0056055C">
      <w:pPr>
        <w:pStyle w:val="a3"/>
        <w:numPr>
          <w:ilvl w:val="0"/>
          <w:numId w:val="2"/>
        </w:numPr>
        <w:spacing w:after="0" w:line="360" w:lineRule="auto"/>
        <w:ind w:left="0"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AB0146">
        <w:rPr>
          <w:rFonts w:ascii="Times New Roman" w:hAnsi="Times New Roman" w:cs="Times New Roman"/>
          <w:sz w:val="24"/>
          <w:szCs w:val="24"/>
        </w:rPr>
        <w:t>учебная нагрузка в день, в неделю (в часах):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54A8">
        <w:rPr>
          <w:rFonts w:ascii="Times New Roman" w:hAnsi="Times New Roman" w:cs="Times New Roman"/>
          <w:sz w:val="24"/>
          <w:szCs w:val="24"/>
          <w:u w:val="single"/>
        </w:rPr>
        <w:t>количество уроков в день по расписанию, нагрузка в неделю по учебному плану (8-10 часов)</w:t>
      </w:r>
    </w:p>
    <w:p w:rsidR="0056055C" w:rsidRPr="00F854A8" w:rsidRDefault="0056055C" w:rsidP="0056055C">
      <w:pPr>
        <w:pStyle w:val="a3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F854A8">
        <w:rPr>
          <w:rFonts w:ascii="Times New Roman" w:hAnsi="Times New Roman" w:cs="Times New Roman"/>
          <w:sz w:val="24"/>
          <w:szCs w:val="24"/>
        </w:rPr>
        <w:t>объем изучаемого материала (% от объема учебной программы)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854A8">
        <w:rPr>
          <w:rFonts w:ascii="Times New Roman" w:hAnsi="Times New Roman" w:cs="Times New Roman"/>
          <w:sz w:val="24"/>
          <w:szCs w:val="24"/>
          <w:u w:val="single"/>
        </w:rPr>
        <w:t>в соответствии с рекомендациями ИПР</w:t>
      </w:r>
    </w:p>
    <w:p w:rsidR="0056055C" w:rsidRDefault="0056055C" w:rsidP="005605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5.Успеваемость и причины ее нарушения (неправильно сформировавшееся отношение к учебе; отсутствие правильных навыков учебной работы; особенности познавательных и учебных интересов; трудности в усвоении учебного материала; переносимость учебных нагрузок): </w:t>
      </w:r>
      <w:r w:rsidRPr="00F854A8">
        <w:rPr>
          <w:rFonts w:ascii="Times New Roman" w:hAnsi="Times New Roman" w:cs="Times New Roman"/>
          <w:sz w:val="24"/>
          <w:szCs w:val="24"/>
          <w:u w:val="single"/>
        </w:rPr>
        <w:t>отражать реальную успеваемость по предметам с характеристикой усвоения учебного материала</w:t>
      </w:r>
    </w:p>
    <w:p w:rsidR="0056055C" w:rsidRDefault="0056055C" w:rsidP="005605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6.Степень адаптации учащегося (взаимоотношения со сверстниками и учителями, перепады настроения, активность, тревожность, уход в себя, враждебность, асоциальное поведение): </w:t>
      </w:r>
      <w:r w:rsidRPr="00F854A8">
        <w:rPr>
          <w:rFonts w:ascii="Times New Roman" w:hAnsi="Times New Roman" w:cs="Times New Roman"/>
          <w:sz w:val="24"/>
          <w:szCs w:val="24"/>
          <w:u w:val="single"/>
        </w:rPr>
        <w:t>отражать по результатам наблюдений учителей, кл</w:t>
      </w:r>
      <w:r>
        <w:rPr>
          <w:rFonts w:ascii="Times New Roman" w:hAnsi="Times New Roman" w:cs="Times New Roman"/>
          <w:sz w:val="24"/>
          <w:szCs w:val="24"/>
          <w:u w:val="single"/>
        </w:rPr>
        <w:t>ассного руководителя, психолога; описать состояние эмоционально-волевой сферы.</w:t>
      </w:r>
      <w:proofErr w:type="gramEnd"/>
    </w:p>
    <w:p w:rsidR="007D690C" w:rsidRPr="00A93FFD" w:rsidRDefault="00A93FFD" w:rsidP="0056055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FFD">
        <w:rPr>
          <w:rFonts w:ascii="Times New Roman" w:hAnsi="Times New Roman" w:cs="Times New Roman"/>
          <w:b/>
          <w:i/>
          <w:sz w:val="24"/>
          <w:szCs w:val="24"/>
        </w:rPr>
        <w:t xml:space="preserve">Взаимоотношения: </w:t>
      </w:r>
      <w:r w:rsidRPr="00A93FFD">
        <w:rPr>
          <w:rFonts w:ascii="Times New Roman" w:hAnsi="Times New Roman" w:cs="Times New Roman"/>
          <w:i/>
          <w:sz w:val="24"/>
          <w:szCs w:val="24"/>
        </w:rPr>
        <w:t>ровные, доброжелательные, равнодушные, скрыто негативные, открыто негативные, избирательные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A08E2" w:rsidRPr="007D690C" w:rsidRDefault="007A08E2" w:rsidP="0056055C">
      <w:pPr>
        <w:pStyle w:val="a4"/>
        <w:shd w:val="clear" w:color="auto" w:fill="FFFFFF"/>
        <w:spacing w:before="0" w:beforeAutospacing="0" w:after="75" w:afterAutospacing="0" w:line="234" w:lineRule="atLeast"/>
        <w:rPr>
          <w:i/>
        </w:rPr>
      </w:pPr>
      <w:r w:rsidRPr="007D690C">
        <w:rPr>
          <w:b/>
          <w:i/>
        </w:rPr>
        <w:t>Активность</w:t>
      </w:r>
      <w:r w:rsidRPr="007D690C">
        <w:rPr>
          <w:i/>
        </w:rPr>
        <w:t>: а) пониж</w:t>
      </w:r>
      <w:r w:rsidR="0056055C" w:rsidRPr="007D690C">
        <w:rPr>
          <w:i/>
        </w:rPr>
        <w:t xml:space="preserve">енная </w:t>
      </w:r>
      <w:r w:rsidR="0056055C" w:rsidRPr="007D690C">
        <w:rPr>
          <w:rFonts w:ascii="Helvetica" w:hAnsi="Helvetica" w:cs="Helvetica"/>
          <w:i/>
          <w:sz w:val="18"/>
          <w:szCs w:val="18"/>
        </w:rPr>
        <w:t xml:space="preserve"> </w:t>
      </w:r>
      <w:r w:rsidR="0056055C" w:rsidRPr="007D690C">
        <w:rPr>
          <w:i/>
        </w:rPr>
        <w:t xml:space="preserve">-  </w:t>
      </w:r>
      <w:r w:rsidRPr="007D690C">
        <w:rPr>
          <w:i/>
        </w:rPr>
        <w:t>ребенок  чрезмерно пассивный,  малоподвижный,  вялый, ничем не интересуе</w:t>
      </w:r>
      <w:r w:rsidR="0056055C" w:rsidRPr="007D690C">
        <w:rPr>
          <w:i/>
        </w:rPr>
        <w:t>т</w:t>
      </w:r>
      <w:r w:rsidRPr="007D690C">
        <w:rPr>
          <w:i/>
        </w:rPr>
        <w:t>ся,  (</w:t>
      </w:r>
      <w:proofErr w:type="spellStart"/>
      <w:r w:rsidRPr="007D690C">
        <w:rPr>
          <w:i/>
        </w:rPr>
        <w:t>аутист</w:t>
      </w:r>
      <w:proofErr w:type="spellEnd"/>
      <w:r w:rsidRPr="007D690C">
        <w:rPr>
          <w:i/>
        </w:rPr>
        <w:t xml:space="preserve"> </w:t>
      </w:r>
      <w:proofErr w:type="gramStart"/>
      <w:r w:rsidRPr="007D690C">
        <w:rPr>
          <w:i/>
        </w:rPr>
        <w:t>-п</w:t>
      </w:r>
      <w:proofErr w:type="gramEnd"/>
      <w:r w:rsidRPr="007D690C">
        <w:rPr>
          <w:i/>
        </w:rPr>
        <w:t>огружен</w:t>
      </w:r>
      <w:r w:rsidR="0056055C" w:rsidRPr="007D690C">
        <w:rPr>
          <w:i/>
        </w:rPr>
        <w:t xml:space="preserve"> в свои переживания</w:t>
      </w:r>
      <w:r w:rsidRPr="007D690C">
        <w:rPr>
          <w:i/>
        </w:rPr>
        <w:t>);</w:t>
      </w:r>
      <w:r w:rsidR="0056055C" w:rsidRPr="007D690C">
        <w:rPr>
          <w:i/>
        </w:rPr>
        <w:t xml:space="preserve"> </w:t>
      </w:r>
      <w:r w:rsidRPr="007D690C">
        <w:rPr>
          <w:i/>
        </w:rPr>
        <w:t xml:space="preserve"> б) повышенная -  дети чрезмерно расторможенные, суетливые, непоседливые, драчливые, даже агрессивные.</w:t>
      </w:r>
    </w:p>
    <w:p w:rsidR="0056055C" w:rsidRPr="007D690C" w:rsidRDefault="007A08E2" w:rsidP="0056055C">
      <w:pPr>
        <w:rPr>
          <w:rFonts w:ascii="Times New Roman" w:hAnsi="Times New Roman" w:cs="Times New Roman"/>
          <w:i/>
          <w:sz w:val="24"/>
          <w:szCs w:val="24"/>
        </w:rPr>
      </w:pPr>
      <w:r w:rsidRPr="007D690C">
        <w:rPr>
          <w:rFonts w:ascii="Times New Roman" w:hAnsi="Times New Roman" w:cs="Times New Roman"/>
          <w:b/>
          <w:i/>
          <w:sz w:val="24"/>
          <w:szCs w:val="24"/>
        </w:rPr>
        <w:t>Тревожность</w:t>
      </w:r>
      <w:r w:rsidR="00F203F2" w:rsidRPr="007D690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D69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D690C">
        <w:rPr>
          <w:rFonts w:ascii="Times New Roman" w:hAnsi="Times New Roman" w:cs="Times New Roman"/>
          <w:i/>
          <w:sz w:val="24"/>
          <w:szCs w:val="24"/>
        </w:rPr>
        <w:t xml:space="preserve">эмоционально </w:t>
      </w:r>
      <w:proofErr w:type="gramStart"/>
      <w:r w:rsidRPr="007D690C">
        <w:rPr>
          <w:rFonts w:ascii="Times New Roman" w:hAnsi="Times New Roman" w:cs="Times New Roman"/>
          <w:i/>
          <w:sz w:val="24"/>
          <w:szCs w:val="24"/>
        </w:rPr>
        <w:t>напряжен</w:t>
      </w:r>
      <w:proofErr w:type="gramEnd"/>
      <w:r w:rsidRPr="007D690C">
        <w:rPr>
          <w:rFonts w:ascii="Times New Roman" w:hAnsi="Times New Roman" w:cs="Times New Roman"/>
          <w:i/>
          <w:sz w:val="24"/>
          <w:szCs w:val="24"/>
        </w:rPr>
        <w:t>, скован</w:t>
      </w:r>
      <w:r w:rsidR="00F203F2" w:rsidRPr="007D69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93FFD">
        <w:rPr>
          <w:rFonts w:ascii="Times New Roman" w:hAnsi="Times New Roman" w:cs="Times New Roman"/>
          <w:i/>
          <w:sz w:val="24"/>
          <w:szCs w:val="24"/>
        </w:rPr>
        <w:t xml:space="preserve"> насторожен, повышено </w:t>
      </w:r>
      <w:r w:rsidR="00F203F2" w:rsidRPr="007D690C">
        <w:rPr>
          <w:rFonts w:ascii="Times New Roman" w:hAnsi="Times New Roman" w:cs="Times New Roman"/>
          <w:i/>
          <w:sz w:val="24"/>
          <w:szCs w:val="24"/>
        </w:rPr>
        <w:t>«</w:t>
      </w:r>
      <w:r w:rsidR="00A93FFD">
        <w:rPr>
          <w:rFonts w:ascii="Times New Roman" w:hAnsi="Times New Roman" w:cs="Times New Roman"/>
          <w:i/>
          <w:sz w:val="24"/>
          <w:szCs w:val="24"/>
        </w:rPr>
        <w:t>прилипчив»</w:t>
      </w:r>
    </w:p>
    <w:p w:rsidR="00F203F2" w:rsidRPr="007D690C" w:rsidRDefault="00F203F2" w:rsidP="00F203F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690C">
        <w:rPr>
          <w:rFonts w:ascii="Times New Roman" w:hAnsi="Times New Roman" w:cs="Times New Roman"/>
          <w:b/>
          <w:i/>
          <w:sz w:val="24"/>
          <w:szCs w:val="24"/>
        </w:rPr>
        <w:t>Асоциальное поведение:</w:t>
      </w:r>
    </w:p>
    <w:p w:rsidR="00F203F2" w:rsidRPr="007D690C" w:rsidRDefault="00F203F2" w:rsidP="00F203F2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7D690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8F340F"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proofErr w:type="gramStart"/>
      <w:r w:rsidRPr="007D690C">
        <w:rPr>
          <w:rFonts w:ascii="Times New Roman" w:hAnsi="Times New Roman" w:cs="Times New Roman"/>
          <w:i/>
          <w:sz w:val="27"/>
          <w:szCs w:val="27"/>
          <w:shd w:val="clear" w:color="auto" w:fill="FFFFFF"/>
        </w:rPr>
        <w:t>)</w:t>
      </w:r>
      <w:proofErr w:type="spellStart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</w:t>
      </w:r>
      <w:proofErr w:type="gramEnd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евиантное</w:t>
      </w:r>
      <w:proofErr w:type="spellEnd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поведение  (чаще всего проявляется в форме агрессии, нежелании учиться, демонстрации своего негатива близкому окружению. Также такое поведение может сопровождаться уходами из дома, бродяжничеством и даже попыткой свести счеты с  жизнью. Подростки могут уйти в запой, начать принимать наркотические средства, а также такое поведение проявляется в действия сексуального характера (стремление к изнасилованию).</w:t>
      </w:r>
    </w:p>
    <w:p w:rsidR="00F203F2" w:rsidRPr="007D690C" w:rsidRDefault="00F203F2" w:rsidP="00F203F2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б) </w:t>
      </w:r>
      <w:proofErr w:type="spellStart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делинквентное</w:t>
      </w:r>
      <w:proofErr w:type="spellEnd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поведение</w:t>
      </w:r>
      <w:r w:rsidRPr="007D690C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 - </w:t>
      </w:r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проявляется в повторяющихся асоциальных поступках, которые уже сложились в какой-то  своеобразный устойчивый стереотип поведения у подростка, влекущее нарушение общественного порядка.</w:t>
      </w:r>
      <w:r w:rsidRPr="007D690C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Чаще всего психологи замечают проявления в таком поведение в виде оскорблений, побоев, поджогах, вымогательстве, мелких кражах.</w:t>
      </w:r>
    </w:p>
    <w:p w:rsidR="00F203F2" w:rsidRPr="007D690C" w:rsidRDefault="00F203F2" w:rsidP="00F203F2">
      <w:pPr>
        <w:jc w:val="both"/>
        <w:rPr>
          <w:rStyle w:val="apple-converted-space"/>
          <w:rFonts w:ascii="Helvetica" w:hAnsi="Helvetica" w:cs="Helvetica"/>
          <w:i/>
          <w:sz w:val="27"/>
          <w:szCs w:val="27"/>
          <w:shd w:val="clear" w:color="auto" w:fill="FFFFFF"/>
        </w:rPr>
      </w:pPr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в)</w:t>
      </w:r>
      <w:r w:rsidR="008F340F">
        <w:rPr>
          <w:rFonts w:ascii="Helvetica" w:hAnsi="Helvetica" w:cs="Helvetica"/>
          <w:i/>
          <w:sz w:val="27"/>
          <w:szCs w:val="27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аддиктивное</w:t>
      </w:r>
      <w:proofErr w:type="spellEnd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поведение – такое поведение характеризуется бегством от существующих проблем, ухода « в свой мир». Это может сопровождаться бегством в </w:t>
      </w:r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>тело (булимия, анорексия), бегством в работу (</w:t>
      </w:r>
      <w:proofErr w:type="spellStart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трудоголизм</w:t>
      </w:r>
      <w:proofErr w:type="spellEnd"/>
      <w:r w:rsidRPr="007D690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), бегством в фантазии (компьютерные игры), бегством в религию, секс, наркотики, суицидальные наклонности</w:t>
      </w:r>
      <w:r w:rsidRPr="007D690C">
        <w:rPr>
          <w:rStyle w:val="apple-converted-space"/>
          <w:rFonts w:ascii="Helvetica" w:hAnsi="Helvetica" w:cs="Helvetica"/>
          <w:i/>
          <w:sz w:val="27"/>
          <w:szCs w:val="27"/>
          <w:shd w:val="clear" w:color="auto" w:fill="FFFFFF"/>
        </w:rPr>
        <w:t> </w:t>
      </w:r>
    </w:p>
    <w:p w:rsidR="0056055C" w:rsidRPr="007D690C" w:rsidRDefault="0056055C" w:rsidP="005605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90C">
        <w:rPr>
          <w:rFonts w:ascii="Times New Roman" w:hAnsi="Times New Roman" w:cs="Times New Roman"/>
          <w:sz w:val="24"/>
          <w:szCs w:val="24"/>
        </w:rPr>
        <w:t xml:space="preserve">7.Личностные особенности учащегося (способности, интересы, ценностные ориентации): </w:t>
      </w:r>
      <w:r w:rsidRPr="007D690C">
        <w:rPr>
          <w:rFonts w:ascii="Times New Roman" w:hAnsi="Times New Roman" w:cs="Times New Roman"/>
          <w:sz w:val="24"/>
          <w:szCs w:val="24"/>
          <w:u w:val="single"/>
        </w:rPr>
        <w:t>заполнять в соответствии с имеющимися способностями, интересами, отразить участие в жизни класса, школы; указать ценностные ориентации по результатам наблюдений за учащимся.</w:t>
      </w:r>
    </w:p>
    <w:p w:rsidR="00F203F2" w:rsidRPr="007D690C" w:rsidRDefault="00F203F2" w:rsidP="007D690C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D690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Ценностные ориентации</w:t>
      </w:r>
      <w:r w:rsidRPr="007D690C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1" w:name="h.3znysh7"/>
      <w:bookmarkEnd w:id="1"/>
      <w:r w:rsidRPr="007D690C">
        <w:rPr>
          <w:rFonts w:ascii="Times New Roman" w:hAnsi="Times New Roman" w:cs="Times New Roman"/>
          <w:i/>
          <w:sz w:val="24"/>
          <w:szCs w:val="24"/>
        </w:rPr>
        <w:t>-  доброжелательность, стремление совершать добрые поступки; терпимость к недостаткам и ошибкам окружающих, способность просить прощения и прощать, стремление примирять ссорящихся, не отвечать злом на зло; человеколюбие, уважение индивидуальности личности и мнения окружающих, ответственность за свое решение; честность, правдивость, справедливость, способность видеть свои недостатки, признавать ошибки; ответственность, заботливость, чуткость к людям, сострадание, послушание;</w:t>
      </w:r>
      <w:proofErr w:type="gramEnd"/>
      <w:r w:rsidRPr="007D690C">
        <w:rPr>
          <w:rFonts w:ascii="Times New Roman" w:hAnsi="Times New Roman" w:cs="Times New Roman"/>
          <w:i/>
          <w:sz w:val="24"/>
          <w:szCs w:val="24"/>
        </w:rPr>
        <w:t xml:space="preserve"> трудолюбие, бережное отношение к труду </w:t>
      </w:r>
      <w:proofErr w:type="gramStart"/>
      <w:r w:rsidRPr="007D690C">
        <w:rPr>
          <w:rFonts w:ascii="Times New Roman" w:hAnsi="Times New Roman" w:cs="Times New Roman"/>
          <w:i/>
          <w:sz w:val="24"/>
          <w:szCs w:val="24"/>
        </w:rPr>
        <w:t>другого</w:t>
      </w:r>
      <w:proofErr w:type="gramEnd"/>
      <w:r w:rsidRPr="007D690C">
        <w:rPr>
          <w:rFonts w:ascii="Times New Roman" w:hAnsi="Times New Roman" w:cs="Times New Roman"/>
          <w:i/>
          <w:sz w:val="24"/>
          <w:szCs w:val="24"/>
        </w:rPr>
        <w:t xml:space="preserve">, желание радовать своим трудом других; совестливость, стыдливость, способность слушать «голос совести» </w:t>
      </w:r>
    </w:p>
    <w:p w:rsidR="0056055C" w:rsidRPr="007D690C" w:rsidRDefault="0056055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D690C">
        <w:rPr>
          <w:rFonts w:ascii="Times New Roman" w:hAnsi="Times New Roman" w:cs="Times New Roman"/>
          <w:sz w:val="24"/>
          <w:szCs w:val="24"/>
        </w:rPr>
        <w:t xml:space="preserve">8.Взаимоотношения в семье с ребенком: </w:t>
      </w:r>
      <w:r w:rsidRPr="007D690C">
        <w:rPr>
          <w:rFonts w:ascii="Times New Roman" w:hAnsi="Times New Roman" w:cs="Times New Roman"/>
          <w:sz w:val="24"/>
          <w:szCs w:val="24"/>
          <w:u w:val="single"/>
        </w:rPr>
        <w:t xml:space="preserve">сотрудничество, попустительство, </w:t>
      </w:r>
      <w:proofErr w:type="spellStart"/>
      <w:r w:rsidRPr="007D690C">
        <w:rPr>
          <w:rFonts w:ascii="Times New Roman" w:hAnsi="Times New Roman" w:cs="Times New Roman"/>
          <w:sz w:val="24"/>
          <w:szCs w:val="24"/>
          <w:u w:val="single"/>
        </w:rPr>
        <w:t>гиперопека</w:t>
      </w:r>
      <w:proofErr w:type="spellEnd"/>
      <w:r w:rsidRPr="007D690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7D690C">
        <w:rPr>
          <w:rFonts w:ascii="Times New Roman" w:hAnsi="Times New Roman" w:cs="Times New Roman"/>
          <w:sz w:val="24"/>
          <w:szCs w:val="24"/>
          <w:u w:val="single"/>
        </w:rPr>
        <w:t>гипоопека</w:t>
      </w:r>
      <w:proofErr w:type="spellEnd"/>
      <w:r w:rsidRPr="007D690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D690C" w:rsidRPr="007D690C" w:rsidRDefault="007D690C" w:rsidP="007D690C">
      <w:pPr>
        <w:spacing w:before="90" w:after="100" w:afterAutospacing="1" w:line="352" w:lineRule="atLeast"/>
        <w:ind w:firstLine="500"/>
        <w:jc w:val="both"/>
        <w:rPr>
          <w:rFonts w:ascii="Times New Roman" w:eastAsia="Times New Roman" w:hAnsi="Times New Roman" w:cs="Times New Roman"/>
          <w:i/>
        </w:rPr>
      </w:pPr>
      <w:r w:rsidRPr="007D690C">
        <w:rPr>
          <w:rFonts w:ascii="Times New Roman" w:eastAsia="Times New Roman" w:hAnsi="Times New Roman" w:cs="Times New Roman"/>
          <w:b/>
          <w:i/>
          <w:iCs/>
        </w:rPr>
        <w:t>Авторитарный стиль</w:t>
      </w:r>
      <w:r w:rsidRPr="007D690C">
        <w:rPr>
          <w:rFonts w:ascii="Times New Roman" w:eastAsia="Times New Roman" w:hAnsi="Times New Roman" w:cs="Times New Roman"/>
          <w:i/>
          <w:iCs/>
        </w:rPr>
        <w:t> </w:t>
      </w:r>
      <w:r w:rsidRPr="007D690C">
        <w:rPr>
          <w:rFonts w:ascii="Times New Roman" w:eastAsia="Times New Roman" w:hAnsi="Times New Roman" w:cs="Times New Roman"/>
          <w:i/>
        </w:rPr>
        <w:t>характеризуется властностью родителей.  Взрослые мало считаются с индивидуальностью ребенка, его возрастными особенностями, интересами и желаниями.  В таких семьях подростки чаще всего вступают в конфликты с родителями, отдаляются от семьи.</w:t>
      </w:r>
    </w:p>
    <w:p w:rsidR="007D690C" w:rsidRPr="007D690C" w:rsidRDefault="007D690C" w:rsidP="007D690C">
      <w:pPr>
        <w:spacing w:before="90" w:after="100" w:afterAutospacing="1" w:line="352" w:lineRule="atLeast"/>
        <w:ind w:firstLine="500"/>
        <w:jc w:val="both"/>
        <w:rPr>
          <w:rFonts w:ascii="Times New Roman" w:eastAsia="Times New Roman" w:hAnsi="Times New Roman" w:cs="Times New Roman"/>
          <w:i/>
        </w:rPr>
      </w:pPr>
      <w:r w:rsidRPr="007D690C">
        <w:rPr>
          <w:rFonts w:ascii="Times New Roman" w:eastAsia="Times New Roman" w:hAnsi="Times New Roman" w:cs="Times New Roman"/>
          <w:i/>
        </w:rPr>
        <w:t>При </w:t>
      </w:r>
      <w:r w:rsidRPr="007D690C">
        <w:rPr>
          <w:rFonts w:ascii="Times New Roman" w:eastAsia="Times New Roman" w:hAnsi="Times New Roman" w:cs="Times New Roman"/>
          <w:b/>
          <w:i/>
          <w:iCs/>
        </w:rPr>
        <w:t>демократическом стиле</w:t>
      </w:r>
      <w:r w:rsidRPr="007D690C">
        <w:rPr>
          <w:rFonts w:ascii="Times New Roman" w:eastAsia="Times New Roman" w:hAnsi="Times New Roman" w:cs="Times New Roman"/>
          <w:i/>
          <w:iCs/>
        </w:rPr>
        <w:t> </w:t>
      </w:r>
      <w:r w:rsidRPr="007D690C">
        <w:rPr>
          <w:rFonts w:ascii="Times New Roman" w:eastAsia="Times New Roman" w:hAnsi="Times New Roman" w:cs="Times New Roman"/>
          <w:i/>
        </w:rPr>
        <w:t xml:space="preserve">взаимоотношения характеризуются взаимной любовью и уважением, вниманием и заботой взрослых и детей друг о друге. </w:t>
      </w:r>
    </w:p>
    <w:p w:rsidR="007D690C" w:rsidRPr="007D690C" w:rsidRDefault="007D690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D690C" w:rsidRPr="007D690C" w:rsidRDefault="007D690C" w:rsidP="0056055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56055C" w:rsidRPr="007D690C" w:rsidRDefault="0056055C" w:rsidP="0056055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D690C">
        <w:rPr>
          <w:rFonts w:ascii="Times New Roman" w:hAnsi="Times New Roman" w:cs="Times New Roman"/>
          <w:sz w:val="24"/>
          <w:szCs w:val="24"/>
        </w:rPr>
        <w:t>9.Посещаемость занятий (указать количество пропущенных дней по болезни, без причины</w:t>
      </w:r>
      <w:proofErr w:type="gramEnd"/>
    </w:p>
    <w:p w:rsidR="0056055C" w:rsidRPr="007D690C" w:rsidRDefault="0056055C" w:rsidP="0056055C">
      <w:pPr>
        <w:rPr>
          <w:rFonts w:ascii="Times New Roman" w:hAnsi="Times New Roman" w:cs="Times New Roman"/>
          <w:sz w:val="24"/>
          <w:szCs w:val="24"/>
        </w:rPr>
      </w:pPr>
      <w:r w:rsidRPr="007D690C">
        <w:rPr>
          <w:rFonts w:ascii="Times New Roman" w:hAnsi="Times New Roman" w:cs="Times New Roman"/>
          <w:sz w:val="24"/>
          <w:szCs w:val="24"/>
        </w:rPr>
        <w:t>др.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055C" w:rsidRPr="007D690C" w:rsidRDefault="0056055C" w:rsidP="0056055C">
      <w:pPr>
        <w:rPr>
          <w:rFonts w:ascii="Times New Roman" w:hAnsi="Times New Roman" w:cs="Times New Roman"/>
          <w:sz w:val="24"/>
          <w:szCs w:val="24"/>
        </w:rPr>
      </w:pPr>
      <w:r w:rsidRPr="007D690C">
        <w:rPr>
          <w:rFonts w:ascii="Times New Roman" w:hAnsi="Times New Roman" w:cs="Times New Roman"/>
          <w:sz w:val="24"/>
          <w:szCs w:val="24"/>
        </w:rPr>
        <w:t>Руководитель учреждения_______________________________________________________</w:t>
      </w:r>
    </w:p>
    <w:p w:rsidR="0056055C" w:rsidRPr="007D690C" w:rsidRDefault="0056055C" w:rsidP="0056055C">
      <w:pPr>
        <w:rPr>
          <w:rFonts w:ascii="Times New Roman" w:hAnsi="Times New Roman" w:cs="Times New Roman"/>
          <w:sz w:val="24"/>
          <w:szCs w:val="24"/>
        </w:rPr>
      </w:pPr>
      <w:r w:rsidRPr="007D690C">
        <w:rPr>
          <w:rFonts w:ascii="Times New Roman" w:hAnsi="Times New Roman" w:cs="Times New Roman"/>
          <w:sz w:val="24"/>
          <w:szCs w:val="24"/>
        </w:rPr>
        <w:t>Классный руководитель (куратор)________________________________________________</w:t>
      </w:r>
    </w:p>
    <w:p w:rsidR="00A82D37" w:rsidRPr="007D690C" w:rsidRDefault="0056055C" w:rsidP="0056055C">
      <w:r w:rsidRPr="007D690C">
        <w:rPr>
          <w:rFonts w:ascii="Times New Roman" w:hAnsi="Times New Roman" w:cs="Times New Roman"/>
          <w:sz w:val="24"/>
          <w:szCs w:val="24"/>
        </w:rPr>
        <w:t>Дата_________________________________________________________________________</w:t>
      </w:r>
    </w:p>
    <w:sectPr w:rsidR="00A82D37" w:rsidRPr="007D6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6BD"/>
    <w:multiLevelType w:val="hybridMultilevel"/>
    <w:tmpl w:val="069CD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A53BA"/>
    <w:multiLevelType w:val="hybridMultilevel"/>
    <w:tmpl w:val="E4868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46B7C"/>
    <w:multiLevelType w:val="hybridMultilevel"/>
    <w:tmpl w:val="5AEEE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85"/>
    <w:rsid w:val="00171285"/>
    <w:rsid w:val="004A338F"/>
    <w:rsid w:val="0056055C"/>
    <w:rsid w:val="007A08E2"/>
    <w:rsid w:val="007D690C"/>
    <w:rsid w:val="008F340F"/>
    <w:rsid w:val="00A93FFD"/>
    <w:rsid w:val="00BF21B3"/>
    <w:rsid w:val="00F203F2"/>
    <w:rsid w:val="00FC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55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60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0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55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60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Эмилия Ю. Басаргина</dc:creator>
  <cp:keywords/>
  <dc:description/>
  <cp:lastModifiedBy>Психолог</cp:lastModifiedBy>
  <cp:revision>5</cp:revision>
  <dcterms:created xsi:type="dcterms:W3CDTF">2016-04-13T23:37:00Z</dcterms:created>
  <dcterms:modified xsi:type="dcterms:W3CDTF">2016-04-14T01:44:00Z</dcterms:modified>
</cp:coreProperties>
</file>